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591" w:rsidRPr="005D4591" w:rsidRDefault="005D4591" w:rsidP="005D459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4591">
        <w:rPr>
          <w:rFonts w:ascii="Times New Roman" w:eastAsia="Calibri" w:hAnsi="Times New Roman" w:cs="Times New Roman"/>
          <w:b/>
          <w:sz w:val="28"/>
          <w:szCs w:val="28"/>
        </w:rPr>
        <w:t>РЕСПУБЛИКА</w:t>
      </w:r>
      <w:r w:rsidRPr="005D459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4DD6862" wp14:editId="7CFA44B3">
            <wp:extent cx="779145" cy="810895"/>
            <wp:effectExtent l="0" t="0" r="1905" b="8255"/>
            <wp:docPr id="1" name="Рисунок 1" descr="C:\Users\админ\Desktop\303811-nomer-2bde3b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303811-nomer-2bde3ba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591">
        <w:rPr>
          <w:rFonts w:ascii="Times New Roman" w:eastAsia="Calibri" w:hAnsi="Times New Roman" w:cs="Times New Roman"/>
          <w:b/>
          <w:sz w:val="28"/>
          <w:szCs w:val="28"/>
        </w:rPr>
        <w:t>ДАГЕСТАН</w:t>
      </w:r>
    </w:p>
    <w:p w:rsidR="005D4591" w:rsidRPr="005D4591" w:rsidRDefault="005D4591" w:rsidP="005D459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4591" w:rsidRPr="005D4591" w:rsidRDefault="005D4591" w:rsidP="005D459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4591">
        <w:rPr>
          <w:rFonts w:ascii="Times New Roman" w:eastAsia="Calibri" w:hAnsi="Times New Roman" w:cs="Times New Roman"/>
          <w:b/>
          <w:sz w:val="28"/>
          <w:szCs w:val="28"/>
        </w:rPr>
        <w:t>МКОУ «ШАНГОДИНСКАЯ СОШ»</w:t>
      </w:r>
    </w:p>
    <w:p w:rsidR="005D4591" w:rsidRPr="005D4591" w:rsidRDefault="005D4591" w:rsidP="005D459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4591">
        <w:rPr>
          <w:rFonts w:ascii="Times New Roman" w:eastAsia="Calibri" w:hAnsi="Times New Roman" w:cs="Times New Roman"/>
          <w:b/>
          <w:sz w:val="28"/>
          <w:szCs w:val="28"/>
        </w:rPr>
        <w:t>ГУНИБСКОГО РАЙОНА РЕСПУБЛИКИ ДАГЕСТАН</w:t>
      </w:r>
    </w:p>
    <w:p w:rsidR="005D4591" w:rsidRPr="005D4591" w:rsidRDefault="005D4591" w:rsidP="005D4591">
      <w:pPr>
        <w:spacing w:after="0" w:line="276" w:lineRule="auto"/>
        <w:jc w:val="center"/>
        <w:rPr>
          <w:rFonts w:ascii="Times New Roman" w:eastAsia="Calibri" w:hAnsi="Times New Roman" w:cs="Times New Roman"/>
          <w:b/>
          <w:dstrike/>
          <w:u w:val="thick"/>
        </w:rPr>
      </w:pPr>
      <w:r w:rsidRPr="005D4591">
        <w:rPr>
          <w:rFonts w:ascii="Times New Roman" w:eastAsia="Calibri" w:hAnsi="Times New Roman" w:cs="Times New Roman"/>
          <w:b/>
          <w:dstrike/>
          <w:u w:val="thick"/>
        </w:rPr>
        <w:t>___________________________________________________________________________________</w:t>
      </w:r>
    </w:p>
    <w:p w:rsidR="005D4591" w:rsidRPr="005D4591" w:rsidRDefault="005D4591" w:rsidP="005D4591">
      <w:pPr>
        <w:spacing w:after="200" w:line="276" w:lineRule="auto"/>
        <w:rPr>
          <w:rFonts w:ascii="Times New Roman" w:eastAsia="Calibri" w:hAnsi="Times New Roman" w:cs="Times New Roman"/>
          <w:u w:val="single"/>
        </w:rPr>
      </w:pPr>
      <w:r w:rsidRPr="005D4591">
        <w:rPr>
          <w:rFonts w:ascii="Times New Roman" w:eastAsia="Calibri" w:hAnsi="Times New Roman" w:cs="Times New Roman"/>
          <w:u w:val="single"/>
        </w:rPr>
        <w:t xml:space="preserve">   368355 с. </w:t>
      </w:r>
      <w:proofErr w:type="spellStart"/>
      <w:r w:rsidRPr="005D4591">
        <w:rPr>
          <w:rFonts w:ascii="Times New Roman" w:eastAsia="Calibri" w:hAnsi="Times New Roman" w:cs="Times New Roman"/>
          <w:u w:val="single"/>
        </w:rPr>
        <w:t>Шангода</w:t>
      </w:r>
      <w:proofErr w:type="spellEnd"/>
      <w:r w:rsidRPr="005D4591">
        <w:rPr>
          <w:rFonts w:ascii="Times New Roman" w:eastAsia="Calibri" w:hAnsi="Times New Roman" w:cs="Times New Roman"/>
          <w:u w:val="single"/>
        </w:rPr>
        <w:t xml:space="preserve">, </w:t>
      </w:r>
      <w:proofErr w:type="spellStart"/>
      <w:r w:rsidRPr="005D4591">
        <w:rPr>
          <w:rFonts w:ascii="Times New Roman" w:eastAsia="Calibri" w:hAnsi="Times New Roman" w:cs="Times New Roman"/>
          <w:u w:val="single"/>
        </w:rPr>
        <w:t>Гунибский</w:t>
      </w:r>
      <w:proofErr w:type="spellEnd"/>
      <w:r w:rsidRPr="005D4591">
        <w:rPr>
          <w:rFonts w:ascii="Times New Roman" w:eastAsia="Calibri" w:hAnsi="Times New Roman" w:cs="Times New Roman"/>
          <w:u w:val="single"/>
        </w:rPr>
        <w:t xml:space="preserve"> Район                  </w:t>
      </w:r>
      <w:proofErr w:type="spellStart"/>
      <w:r w:rsidRPr="005D4591">
        <w:rPr>
          <w:rFonts w:ascii="Times New Roman" w:eastAsia="Calibri" w:hAnsi="Times New Roman" w:cs="Times New Roman"/>
          <w:u w:val="single"/>
          <w:lang w:val="en-US"/>
        </w:rPr>
        <w:t>dianat</w:t>
      </w:r>
      <w:proofErr w:type="spellEnd"/>
      <w:r w:rsidRPr="005D4591">
        <w:rPr>
          <w:rFonts w:ascii="Times New Roman" w:eastAsia="Calibri" w:hAnsi="Times New Roman" w:cs="Times New Roman"/>
          <w:u w:val="single"/>
        </w:rPr>
        <w:t>64@</w:t>
      </w:r>
      <w:r w:rsidRPr="005D4591">
        <w:rPr>
          <w:rFonts w:ascii="Times New Roman" w:eastAsia="Calibri" w:hAnsi="Times New Roman" w:cs="Times New Roman"/>
          <w:u w:val="single"/>
          <w:lang w:val="en-US"/>
        </w:rPr>
        <w:t>mail</w:t>
      </w:r>
      <w:r w:rsidRPr="005D4591">
        <w:rPr>
          <w:rFonts w:ascii="Times New Roman" w:eastAsia="Calibri" w:hAnsi="Times New Roman" w:cs="Times New Roman"/>
          <w:u w:val="single"/>
        </w:rPr>
        <w:t>.</w:t>
      </w:r>
      <w:proofErr w:type="spellStart"/>
      <w:r w:rsidRPr="005D4591">
        <w:rPr>
          <w:rFonts w:ascii="Times New Roman" w:eastAsia="Calibri" w:hAnsi="Times New Roman" w:cs="Times New Roman"/>
          <w:u w:val="single"/>
          <w:lang w:val="en-US"/>
        </w:rPr>
        <w:t>ru</w:t>
      </w:r>
      <w:proofErr w:type="spellEnd"/>
      <w:r w:rsidRPr="005D4591">
        <w:rPr>
          <w:rFonts w:ascii="Times New Roman" w:eastAsia="Calibri" w:hAnsi="Times New Roman" w:cs="Times New Roman"/>
          <w:u w:val="single"/>
        </w:rPr>
        <w:t xml:space="preserve">                     тел: 8988 226 29 22   </w:t>
      </w:r>
    </w:p>
    <w:p w:rsidR="005D4591" w:rsidRPr="005D4591" w:rsidRDefault="005D4591" w:rsidP="005D4591">
      <w:pPr>
        <w:spacing w:after="200" w:line="276" w:lineRule="auto"/>
        <w:rPr>
          <w:rFonts w:ascii="Times New Roman" w:eastAsia="Calibri" w:hAnsi="Times New Roman" w:cs="Times New Roman"/>
          <w:u w:val="single"/>
        </w:rPr>
      </w:pPr>
    </w:p>
    <w:p w:rsidR="005D4591" w:rsidRPr="005D4591" w:rsidRDefault="005D4591" w:rsidP="005D4591">
      <w:pPr>
        <w:spacing w:after="200" w:line="276" w:lineRule="auto"/>
        <w:rPr>
          <w:rFonts w:ascii="Calibri" w:eastAsia="Calibri" w:hAnsi="Calibri" w:cs="Times New Roman"/>
        </w:rPr>
      </w:pPr>
    </w:p>
    <w:p w:rsidR="00A53963" w:rsidRPr="00444B7E" w:rsidRDefault="00A53963" w:rsidP="00A53963">
      <w:pPr>
        <w:jc w:val="both"/>
        <w:rPr>
          <w:sz w:val="24"/>
          <w:szCs w:val="24"/>
        </w:rPr>
      </w:pPr>
    </w:p>
    <w:p w:rsidR="00A53963" w:rsidRPr="00444B7E" w:rsidRDefault="00A53963" w:rsidP="00A53963">
      <w:pPr>
        <w:jc w:val="both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53963" w:rsidTr="0036063C">
        <w:tc>
          <w:tcPr>
            <w:tcW w:w="4672" w:type="dxa"/>
          </w:tcPr>
          <w:p w:rsidR="00A53963" w:rsidRDefault="00A53963" w:rsidP="0036063C">
            <w:pPr>
              <w:pStyle w:val="a4"/>
              <w:ind w:left="313" w:right="600"/>
              <w:rPr>
                <w:b/>
                <w:sz w:val="24"/>
                <w:szCs w:val="24"/>
              </w:rPr>
            </w:pPr>
            <w:r w:rsidRPr="00D566EE">
              <w:rPr>
                <w:b/>
                <w:sz w:val="24"/>
                <w:szCs w:val="24"/>
              </w:rPr>
              <w:t xml:space="preserve">Обсуждено на </w:t>
            </w:r>
            <w:r>
              <w:rPr>
                <w:b/>
                <w:sz w:val="24"/>
                <w:szCs w:val="24"/>
              </w:rPr>
              <w:t>педагогическом совете школы</w:t>
            </w:r>
            <w:r w:rsidRPr="00D566EE">
              <w:rPr>
                <w:b/>
                <w:sz w:val="24"/>
                <w:szCs w:val="24"/>
              </w:rPr>
              <w:t>.</w:t>
            </w:r>
          </w:p>
          <w:p w:rsidR="00A53963" w:rsidRDefault="00A53963" w:rsidP="0036063C">
            <w:pPr>
              <w:pStyle w:val="a4"/>
              <w:ind w:left="313" w:right="600"/>
              <w:rPr>
                <w:b/>
                <w:sz w:val="24"/>
                <w:szCs w:val="24"/>
              </w:rPr>
            </w:pPr>
          </w:p>
          <w:p w:rsidR="00A53963" w:rsidRDefault="00A53963" w:rsidP="0036063C">
            <w:pPr>
              <w:pStyle w:val="a4"/>
              <w:ind w:left="313" w:right="600"/>
              <w:rPr>
                <w:b/>
                <w:sz w:val="24"/>
                <w:szCs w:val="24"/>
              </w:rPr>
            </w:pPr>
            <w:r w:rsidRPr="00D566E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Протокол №_____</w:t>
            </w:r>
          </w:p>
          <w:p w:rsidR="00A53963" w:rsidRDefault="00A53963" w:rsidP="0036063C">
            <w:pPr>
              <w:pStyle w:val="a4"/>
              <w:ind w:left="313" w:right="600"/>
              <w:rPr>
                <w:b/>
                <w:sz w:val="24"/>
                <w:szCs w:val="24"/>
              </w:rPr>
            </w:pPr>
          </w:p>
          <w:p w:rsidR="00A53963" w:rsidRDefault="00A53963" w:rsidP="0036063C">
            <w:pPr>
              <w:pStyle w:val="a4"/>
              <w:ind w:left="313" w:right="600"/>
              <w:rPr>
                <w:sz w:val="24"/>
                <w:szCs w:val="24"/>
              </w:rPr>
            </w:pPr>
            <w:r w:rsidRPr="00D566EE">
              <w:rPr>
                <w:b/>
                <w:sz w:val="24"/>
                <w:szCs w:val="24"/>
              </w:rPr>
              <w:t xml:space="preserve">от </w:t>
            </w:r>
            <w:r>
              <w:rPr>
                <w:b/>
                <w:sz w:val="24"/>
                <w:szCs w:val="24"/>
              </w:rPr>
              <w:t>«___»_______________20_____</w:t>
            </w:r>
          </w:p>
        </w:tc>
        <w:tc>
          <w:tcPr>
            <w:tcW w:w="4673" w:type="dxa"/>
          </w:tcPr>
          <w:p w:rsidR="00A53963" w:rsidRDefault="00A53963" w:rsidP="0036063C">
            <w:pPr>
              <w:jc w:val="both"/>
              <w:rPr>
                <w:b/>
                <w:sz w:val="24"/>
                <w:szCs w:val="24"/>
              </w:rPr>
            </w:pPr>
            <w:r w:rsidRPr="00D566EE">
              <w:rPr>
                <w:b/>
                <w:sz w:val="24"/>
                <w:szCs w:val="24"/>
              </w:rPr>
              <w:t>Утвержд</w:t>
            </w:r>
            <w:r>
              <w:rPr>
                <w:b/>
                <w:sz w:val="24"/>
                <w:szCs w:val="24"/>
              </w:rPr>
              <w:t>аю»</w:t>
            </w:r>
            <w:r w:rsidRPr="00D566EE">
              <w:rPr>
                <w:b/>
                <w:sz w:val="24"/>
                <w:szCs w:val="24"/>
              </w:rPr>
              <w:t>:</w:t>
            </w:r>
          </w:p>
          <w:p w:rsidR="00A53963" w:rsidRDefault="00A53963" w:rsidP="0036063C">
            <w:pPr>
              <w:jc w:val="both"/>
              <w:rPr>
                <w:b/>
                <w:sz w:val="24"/>
                <w:szCs w:val="24"/>
              </w:rPr>
            </w:pPr>
          </w:p>
          <w:p w:rsidR="00A53963" w:rsidRDefault="00A53963" w:rsidP="0036063C">
            <w:pPr>
              <w:jc w:val="both"/>
              <w:rPr>
                <w:b/>
                <w:sz w:val="24"/>
                <w:szCs w:val="24"/>
              </w:rPr>
            </w:pPr>
            <w:r w:rsidRPr="00D566EE">
              <w:rPr>
                <w:b/>
                <w:sz w:val="24"/>
                <w:szCs w:val="24"/>
              </w:rPr>
              <w:t xml:space="preserve">                Директор школы:</w:t>
            </w:r>
          </w:p>
          <w:p w:rsidR="00A53963" w:rsidRPr="00D566EE" w:rsidRDefault="00A53963" w:rsidP="0036063C">
            <w:pPr>
              <w:jc w:val="both"/>
              <w:rPr>
                <w:b/>
                <w:sz w:val="24"/>
                <w:szCs w:val="24"/>
              </w:rPr>
            </w:pPr>
          </w:p>
          <w:p w:rsidR="00A53963" w:rsidRDefault="00A53963" w:rsidP="0036063C">
            <w:pPr>
              <w:pStyle w:val="a4"/>
              <w:rPr>
                <w:b/>
                <w:sz w:val="24"/>
                <w:szCs w:val="24"/>
              </w:rPr>
            </w:pPr>
            <w:r w:rsidRPr="00D566EE">
              <w:rPr>
                <w:b/>
                <w:sz w:val="24"/>
                <w:szCs w:val="24"/>
              </w:rPr>
              <w:t>________</w:t>
            </w:r>
            <w:r>
              <w:rPr>
                <w:b/>
                <w:sz w:val="24"/>
                <w:szCs w:val="24"/>
              </w:rPr>
              <w:t>_______________</w:t>
            </w:r>
            <w:r w:rsidRPr="00D566EE">
              <w:rPr>
                <w:b/>
                <w:sz w:val="24"/>
                <w:szCs w:val="24"/>
              </w:rPr>
              <w:t>__</w:t>
            </w:r>
          </w:p>
          <w:p w:rsidR="00A53963" w:rsidRDefault="00A53963" w:rsidP="0036063C">
            <w:pPr>
              <w:pStyle w:val="a4"/>
              <w:rPr>
                <w:b/>
                <w:sz w:val="24"/>
                <w:szCs w:val="24"/>
              </w:rPr>
            </w:pPr>
          </w:p>
          <w:p w:rsidR="00A53963" w:rsidRDefault="005D4591" w:rsidP="0036063C">
            <w:pPr>
              <w:pStyle w:val="a4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Д.С.Алиева</w:t>
            </w:r>
            <w:proofErr w:type="spellEnd"/>
          </w:p>
          <w:p w:rsidR="00A53963" w:rsidRDefault="00A53963" w:rsidP="0036063C">
            <w:pPr>
              <w:pStyle w:val="a4"/>
              <w:rPr>
                <w:b/>
                <w:sz w:val="24"/>
                <w:szCs w:val="24"/>
              </w:rPr>
            </w:pPr>
          </w:p>
          <w:p w:rsidR="00A53963" w:rsidRDefault="00A53963" w:rsidP="0036063C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«___»_______________20_____</w:t>
            </w:r>
          </w:p>
          <w:p w:rsidR="00A53963" w:rsidRDefault="00A53963" w:rsidP="0036063C">
            <w:pPr>
              <w:pStyle w:val="a4"/>
              <w:rPr>
                <w:sz w:val="24"/>
                <w:szCs w:val="24"/>
              </w:rPr>
            </w:pPr>
          </w:p>
        </w:tc>
      </w:tr>
    </w:tbl>
    <w:p w:rsidR="00A53963" w:rsidRDefault="00A53963" w:rsidP="00A53963">
      <w:pPr>
        <w:jc w:val="both"/>
        <w:rPr>
          <w:b/>
          <w:sz w:val="28"/>
          <w:szCs w:val="28"/>
        </w:rPr>
      </w:pPr>
    </w:p>
    <w:p w:rsidR="00A53963" w:rsidRDefault="00A53963" w:rsidP="00A53963">
      <w:pPr>
        <w:jc w:val="both"/>
        <w:rPr>
          <w:b/>
          <w:sz w:val="28"/>
          <w:szCs w:val="28"/>
        </w:rPr>
      </w:pPr>
    </w:p>
    <w:p w:rsidR="00A53963" w:rsidRDefault="00A53963" w:rsidP="00A53963">
      <w:pPr>
        <w:jc w:val="both"/>
        <w:rPr>
          <w:b/>
          <w:sz w:val="28"/>
          <w:szCs w:val="28"/>
        </w:rPr>
      </w:pPr>
    </w:p>
    <w:p w:rsidR="00A53963" w:rsidRDefault="00A53963" w:rsidP="00A53963">
      <w:pPr>
        <w:jc w:val="both"/>
        <w:rPr>
          <w:b/>
          <w:sz w:val="28"/>
          <w:szCs w:val="28"/>
        </w:rPr>
      </w:pPr>
    </w:p>
    <w:p w:rsidR="00A53963" w:rsidRDefault="00A53963" w:rsidP="00A53963">
      <w:pPr>
        <w:jc w:val="both"/>
        <w:rPr>
          <w:b/>
          <w:sz w:val="28"/>
          <w:szCs w:val="28"/>
        </w:rPr>
      </w:pPr>
    </w:p>
    <w:p w:rsidR="00A53963" w:rsidRDefault="00A53963" w:rsidP="00A5396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ПОЛОЖЕНИЕ</w:t>
      </w:r>
    </w:p>
    <w:p w:rsidR="009E06EB" w:rsidRDefault="00A53963" w:rsidP="00A53963">
      <w:pPr>
        <w:jc w:val="center"/>
        <w:rPr>
          <w:b/>
          <w:sz w:val="40"/>
          <w:szCs w:val="40"/>
        </w:rPr>
      </w:pPr>
      <w:r w:rsidRPr="00A53963">
        <w:rPr>
          <w:b/>
          <w:sz w:val="40"/>
          <w:szCs w:val="40"/>
        </w:rPr>
        <w:t xml:space="preserve"> </w:t>
      </w:r>
      <w:r w:rsidR="009E06EB" w:rsidRPr="00A53963">
        <w:rPr>
          <w:b/>
          <w:sz w:val="40"/>
          <w:szCs w:val="40"/>
        </w:rPr>
        <w:t>о режиме занятий обучающихся М</w:t>
      </w:r>
      <w:r w:rsidRPr="00A53963">
        <w:rPr>
          <w:b/>
          <w:sz w:val="40"/>
          <w:szCs w:val="40"/>
        </w:rPr>
        <w:t>К</w:t>
      </w:r>
      <w:r w:rsidR="009E06EB" w:rsidRPr="00A53963">
        <w:rPr>
          <w:b/>
          <w:sz w:val="40"/>
          <w:szCs w:val="40"/>
        </w:rPr>
        <w:t xml:space="preserve">ОУ </w:t>
      </w:r>
      <w:r w:rsidRPr="00A53963">
        <w:rPr>
          <w:b/>
          <w:sz w:val="40"/>
          <w:szCs w:val="40"/>
        </w:rPr>
        <w:t>«</w:t>
      </w:r>
      <w:proofErr w:type="spellStart"/>
      <w:r w:rsidR="005D4591">
        <w:rPr>
          <w:b/>
          <w:sz w:val="40"/>
          <w:szCs w:val="40"/>
        </w:rPr>
        <w:t>Шангодинская</w:t>
      </w:r>
      <w:proofErr w:type="spellEnd"/>
      <w:r w:rsidR="005D4591">
        <w:rPr>
          <w:b/>
          <w:sz w:val="40"/>
          <w:szCs w:val="40"/>
        </w:rPr>
        <w:t xml:space="preserve"> </w:t>
      </w:r>
      <w:r w:rsidRPr="00A53963">
        <w:rPr>
          <w:b/>
          <w:sz w:val="40"/>
          <w:szCs w:val="40"/>
        </w:rPr>
        <w:t xml:space="preserve"> СОШ»</w:t>
      </w:r>
      <w:r w:rsidR="009E06EB" w:rsidRPr="00A53963">
        <w:rPr>
          <w:b/>
          <w:sz w:val="40"/>
          <w:szCs w:val="40"/>
        </w:rPr>
        <w:t xml:space="preserve">   </w:t>
      </w:r>
    </w:p>
    <w:p w:rsidR="00A53963" w:rsidRDefault="00A53963" w:rsidP="00A53963">
      <w:pPr>
        <w:jc w:val="center"/>
        <w:rPr>
          <w:b/>
          <w:sz w:val="40"/>
          <w:szCs w:val="40"/>
        </w:rPr>
      </w:pPr>
    </w:p>
    <w:p w:rsidR="00A53963" w:rsidRDefault="00A53963" w:rsidP="00A53963">
      <w:pPr>
        <w:jc w:val="center"/>
        <w:rPr>
          <w:b/>
          <w:sz w:val="40"/>
          <w:szCs w:val="40"/>
        </w:rPr>
      </w:pPr>
    </w:p>
    <w:p w:rsidR="00A53963" w:rsidRDefault="00A53963" w:rsidP="00A53963">
      <w:pPr>
        <w:jc w:val="center"/>
        <w:rPr>
          <w:b/>
          <w:sz w:val="40"/>
          <w:szCs w:val="40"/>
        </w:rPr>
      </w:pPr>
    </w:p>
    <w:p w:rsidR="00A53963" w:rsidRDefault="00A53963" w:rsidP="00A53963">
      <w:pPr>
        <w:jc w:val="center"/>
        <w:rPr>
          <w:b/>
          <w:sz w:val="40"/>
          <w:szCs w:val="40"/>
        </w:rPr>
      </w:pPr>
    </w:p>
    <w:p w:rsidR="00A53963" w:rsidRDefault="00A53963" w:rsidP="00A53963">
      <w:pPr>
        <w:jc w:val="center"/>
        <w:rPr>
          <w:b/>
          <w:sz w:val="40"/>
          <w:szCs w:val="40"/>
        </w:rPr>
      </w:pPr>
    </w:p>
    <w:p w:rsidR="00A53963" w:rsidRPr="00A53963" w:rsidRDefault="00A53963" w:rsidP="00A53963">
      <w:pPr>
        <w:jc w:val="center"/>
        <w:rPr>
          <w:b/>
          <w:sz w:val="40"/>
          <w:szCs w:val="40"/>
        </w:rPr>
      </w:pPr>
    </w:p>
    <w:p w:rsidR="009E06EB" w:rsidRDefault="009E06EB" w:rsidP="00A53963">
      <w:pPr>
        <w:jc w:val="both"/>
      </w:pPr>
    </w:p>
    <w:p w:rsidR="009E06EB" w:rsidRPr="00A53963" w:rsidRDefault="009E06EB" w:rsidP="00A53963">
      <w:pPr>
        <w:jc w:val="both"/>
        <w:rPr>
          <w:b/>
        </w:rPr>
      </w:pPr>
      <w:r w:rsidRPr="00A53963">
        <w:rPr>
          <w:b/>
        </w:rPr>
        <w:t xml:space="preserve">1.Общие положения   </w:t>
      </w:r>
    </w:p>
    <w:p w:rsidR="009E06EB" w:rsidRDefault="009E06EB" w:rsidP="00A53963">
      <w:pPr>
        <w:jc w:val="both"/>
      </w:pPr>
      <w:r w:rsidRPr="009E06EB">
        <w:t>1.1. Настоящее Положение разработано с учетом: Федерального закона от 29 декабря 2012 г. № 273-ФЗ «Об образовании в Российской Федерации»; «Санитарно-эпидемиологических правил и нормативов СанПиН 2.4.2.2821-10», утвержденных Постановлением главного государственного санитарного врача РФ от 29 декабря 2010 г. № 189; Уставом М</w:t>
      </w:r>
      <w:r w:rsidR="00A53963">
        <w:t>К</w:t>
      </w:r>
      <w:r w:rsidRPr="009E06EB">
        <w:t>ОУ «</w:t>
      </w:r>
      <w:proofErr w:type="spellStart"/>
      <w:r w:rsidR="005D4591">
        <w:t>Шангодинская</w:t>
      </w:r>
      <w:proofErr w:type="spellEnd"/>
      <w:r w:rsidR="00A53963">
        <w:t xml:space="preserve"> СОШ</w:t>
      </w:r>
      <w:r w:rsidRPr="009E06EB">
        <w:t xml:space="preserve">». </w:t>
      </w:r>
    </w:p>
    <w:p w:rsidR="009E06EB" w:rsidRDefault="009E06EB" w:rsidP="00A53963">
      <w:pPr>
        <w:jc w:val="both"/>
      </w:pPr>
      <w:r w:rsidRPr="009E06EB">
        <w:t>1.2. Настоящее Положение регулирует режим организации образовательного процесса и регламентирует режим занятий учащихся М</w:t>
      </w:r>
      <w:r>
        <w:t>К</w:t>
      </w:r>
      <w:r w:rsidRPr="009E06EB">
        <w:t xml:space="preserve">ОУ </w:t>
      </w:r>
      <w:r w:rsidR="005D4591" w:rsidRPr="009E06EB">
        <w:t>«</w:t>
      </w:r>
      <w:proofErr w:type="spellStart"/>
      <w:r w:rsidR="005D4591">
        <w:t>Шангодинская</w:t>
      </w:r>
      <w:proofErr w:type="spellEnd"/>
      <w:r w:rsidR="005D4591">
        <w:t xml:space="preserve"> СОШ</w:t>
      </w:r>
      <w:r w:rsidR="005D4591" w:rsidRPr="009E06EB">
        <w:t>»</w:t>
      </w:r>
      <w:r w:rsidR="005D4591">
        <w:t xml:space="preserve"> </w:t>
      </w:r>
      <w:bookmarkStart w:id="0" w:name="_GoBack"/>
      <w:bookmarkEnd w:id="0"/>
      <w:r>
        <w:t>(далее – Школа</w:t>
      </w:r>
      <w:r w:rsidRPr="009E06EB">
        <w:t xml:space="preserve">). </w:t>
      </w:r>
    </w:p>
    <w:p w:rsidR="009E06EB" w:rsidRDefault="009E06EB" w:rsidP="00A53963">
      <w:pPr>
        <w:jc w:val="both"/>
      </w:pPr>
      <w:r w:rsidRPr="009E06EB">
        <w:t xml:space="preserve">1.3. Настоящие Правила обязательны для исполнения всеми участниками образовательного процесса. </w:t>
      </w:r>
    </w:p>
    <w:p w:rsidR="009E06EB" w:rsidRDefault="009E06EB" w:rsidP="00A53963">
      <w:pPr>
        <w:jc w:val="both"/>
      </w:pPr>
      <w:r w:rsidRPr="009E06EB">
        <w:t xml:space="preserve">1.4. Текст настоящего Положения размещается на официальном сайте Школы в сети Интернет.   </w:t>
      </w:r>
    </w:p>
    <w:p w:rsidR="009E06EB" w:rsidRDefault="009E06EB" w:rsidP="00A53963">
      <w:pPr>
        <w:jc w:val="both"/>
      </w:pPr>
    </w:p>
    <w:p w:rsidR="009E06EB" w:rsidRPr="00A53963" w:rsidRDefault="009E06EB" w:rsidP="00A53963">
      <w:pPr>
        <w:jc w:val="both"/>
        <w:rPr>
          <w:b/>
        </w:rPr>
      </w:pPr>
      <w:r w:rsidRPr="00A53963">
        <w:rPr>
          <w:b/>
        </w:rPr>
        <w:t xml:space="preserve">2. Режим образовательного процесса   </w:t>
      </w:r>
    </w:p>
    <w:p w:rsidR="009E06EB" w:rsidRDefault="009E06EB" w:rsidP="00A53963">
      <w:pPr>
        <w:jc w:val="both"/>
      </w:pPr>
      <w:r w:rsidRPr="009E06EB">
        <w:t xml:space="preserve">2.1. 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 </w:t>
      </w:r>
    </w:p>
    <w:p w:rsidR="009E06EB" w:rsidRDefault="009E06EB" w:rsidP="00A53963">
      <w:pPr>
        <w:jc w:val="both"/>
      </w:pPr>
      <w:r w:rsidRPr="009E06EB">
        <w:t xml:space="preserve">2.2. Продолжительность учебного года на первом, втором и третьем уровнях общего образования составляет не менее 34 недель без учета государственной (итоговой) аттестации, в первом классе – 33 недели. </w:t>
      </w:r>
    </w:p>
    <w:p w:rsidR="009E06EB" w:rsidRDefault="009E06EB" w:rsidP="00A53963">
      <w:pPr>
        <w:jc w:val="both"/>
      </w:pPr>
      <w:r w:rsidRPr="009E06EB">
        <w:t xml:space="preserve">2.3. Учебный год составляют учебные периоды: четверти. Количество четвертей -4. </w:t>
      </w:r>
    </w:p>
    <w:p w:rsidR="009E06EB" w:rsidRDefault="009E06EB" w:rsidP="00A53963">
      <w:pPr>
        <w:jc w:val="both"/>
      </w:pPr>
      <w:r w:rsidRPr="009E06EB">
        <w:t xml:space="preserve">2.4. После каждого учебного периода следуют каникулы (четверти чередуются с каникулами). </w:t>
      </w:r>
    </w:p>
    <w:p w:rsidR="009E06EB" w:rsidRDefault="009E06EB" w:rsidP="00A53963">
      <w:pPr>
        <w:jc w:val="both"/>
      </w:pPr>
      <w:r w:rsidRPr="009E06EB">
        <w:t xml:space="preserve">2.5. Продолжительность учебного года, каникул устанавливается годовым календарным учебным графиком. Календарный график на каждый учебный год утверждается приказом директора Школы. </w:t>
      </w:r>
    </w:p>
    <w:p w:rsidR="009E06EB" w:rsidRDefault="009E06EB" w:rsidP="00A53963">
      <w:pPr>
        <w:jc w:val="both"/>
      </w:pPr>
      <w:r w:rsidRPr="009E06EB">
        <w:t xml:space="preserve">2.6. Обучение в Школе ведется в </w:t>
      </w:r>
      <w:r>
        <w:t>одну смену</w:t>
      </w:r>
      <w:r w:rsidRPr="009E06EB">
        <w:t xml:space="preserve">: </w:t>
      </w:r>
    </w:p>
    <w:p w:rsidR="009E06EB" w:rsidRDefault="009E06EB" w:rsidP="00A53963">
      <w:pPr>
        <w:jc w:val="both"/>
      </w:pPr>
      <w:r w:rsidRPr="009E06EB">
        <w:t>- в 1</w:t>
      </w:r>
      <w:r>
        <w:t>-м</w:t>
      </w:r>
      <w:r w:rsidRPr="009E06EB">
        <w:t xml:space="preserve"> класс</w:t>
      </w:r>
      <w:r>
        <w:t>у</w:t>
      </w:r>
      <w:r w:rsidRPr="009E06EB">
        <w:t xml:space="preserve"> по 5-ти дневной учебной неделе; </w:t>
      </w:r>
    </w:p>
    <w:p w:rsidR="009E06EB" w:rsidRDefault="009E06EB" w:rsidP="00A53963">
      <w:pPr>
        <w:jc w:val="both"/>
      </w:pPr>
      <w:r>
        <w:t>- в 2</w:t>
      </w:r>
      <w:r w:rsidRPr="009E06EB">
        <w:t xml:space="preserve">-11-х классах по 6-ти дневной учебной неделе. </w:t>
      </w:r>
    </w:p>
    <w:p w:rsidR="009E06EB" w:rsidRDefault="009E06EB" w:rsidP="00A53963">
      <w:pPr>
        <w:jc w:val="both"/>
      </w:pPr>
      <w:r w:rsidRPr="009E06EB">
        <w:t>2.7. Продолжительность урока</w:t>
      </w:r>
      <w:r>
        <w:t xml:space="preserve"> во 2–11-х классах составляет 45</w:t>
      </w:r>
      <w:r w:rsidRPr="009E06EB">
        <w:t xml:space="preserve"> минут. </w:t>
      </w:r>
    </w:p>
    <w:p w:rsidR="009E06EB" w:rsidRDefault="009E06EB" w:rsidP="00A53963">
      <w:pPr>
        <w:jc w:val="both"/>
      </w:pPr>
      <w:r w:rsidRPr="009E06EB">
        <w:t xml:space="preserve">2.8.В соответствии с требованиями «Санитарно-эпидемиологических правил и нормативов СанПиН 2.4.2.2821-10»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 - сентябрь, октябрь - 3 урока по 35 минут каждый (для </w:t>
      </w:r>
      <w:r w:rsidRPr="009E06EB">
        <w:lastRenderedPageBreak/>
        <w:t xml:space="preserve">прохождения учебной программы четвертые уроки заменяются целевыми прогулками на свежем воздухе, уроками физической культуры, уроками - играми, уроками-театрализациями, уроками-экскурсиями, (основание: письмо Министерства образования и науки РФ от 20.04.2001 г. №408/13-13 «Рекомендации по организации обучения первоклассников в адаптационный период»); - ноябрь-декабрь – по 4 урока по 35 минут каждый; - январь - май – по 4 урока по 45 минут каждый. </w:t>
      </w:r>
    </w:p>
    <w:p w:rsidR="009E06EB" w:rsidRDefault="009E06EB" w:rsidP="00A53963">
      <w:pPr>
        <w:jc w:val="both"/>
      </w:pPr>
      <w:r w:rsidRPr="009E06EB">
        <w:t>2.9. Учебные занятия в Школе начинаются в 8 часов</w:t>
      </w:r>
      <w:r>
        <w:t xml:space="preserve"> 30 минут</w:t>
      </w:r>
      <w:r w:rsidRPr="009E06EB">
        <w:t xml:space="preserve">. Проведение "нулевых" уроков в образовательном учреждении не допускается. </w:t>
      </w:r>
    </w:p>
    <w:p w:rsidR="009E06EB" w:rsidRDefault="009E06EB" w:rsidP="00A53963">
      <w:pPr>
        <w:jc w:val="both"/>
      </w:pPr>
      <w:r w:rsidRPr="009E06EB">
        <w:t xml:space="preserve">2.10. После каждого урока учащимся предоставляется перерыв не менее 10 минут. </w:t>
      </w:r>
      <w:r w:rsidR="00A53963">
        <w:t>Организация</w:t>
      </w:r>
      <w:r w:rsidRPr="009E06EB">
        <w:t xml:space="preserve"> питания обучающихся в режим учебных занятий </w:t>
      </w:r>
      <w:r>
        <w:t>организуется на 3-й перемене (продолжительность перемены – 20 минут).</w:t>
      </w:r>
    </w:p>
    <w:p w:rsidR="009E06EB" w:rsidRPr="00A53963" w:rsidRDefault="009E06EB" w:rsidP="00A53963">
      <w:pPr>
        <w:jc w:val="both"/>
      </w:pPr>
      <w:r w:rsidRPr="00A53963">
        <w:t xml:space="preserve"> 2.11. Расписание звонков: </w:t>
      </w:r>
    </w:p>
    <w:p w:rsidR="009E06EB" w:rsidRPr="00A53963" w:rsidRDefault="009E06EB" w:rsidP="00A53963">
      <w:pPr>
        <w:jc w:val="both"/>
      </w:pPr>
      <w:r w:rsidRPr="00A53963">
        <w:t>1 урок: 8.30. – 09.15;</w:t>
      </w:r>
    </w:p>
    <w:p w:rsidR="00D93577" w:rsidRPr="00A53963" w:rsidRDefault="009E06EB" w:rsidP="00A53963">
      <w:pPr>
        <w:jc w:val="both"/>
      </w:pPr>
      <w:r w:rsidRPr="00A53963">
        <w:t>2 урок: 09.25 – 10.</w:t>
      </w:r>
      <w:r w:rsidR="00D93577" w:rsidRPr="00A53963">
        <w:t>10</w:t>
      </w:r>
      <w:r w:rsidRPr="00A53963">
        <w:t>;</w:t>
      </w:r>
    </w:p>
    <w:p w:rsidR="00D93577" w:rsidRPr="00A53963" w:rsidRDefault="009E06EB" w:rsidP="00A53963">
      <w:pPr>
        <w:jc w:val="both"/>
      </w:pPr>
      <w:r w:rsidRPr="00A53963">
        <w:t>3 ур</w:t>
      </w:r>
      <w:r w:rsidR="00D93577" w:rsidRPr="00A53963">
        <w:t>ок: 10.2</w:t>
      </w:r>
      <w:r w:rsidRPr="00A53963">
        <w:t>0 – 1</w:t>
      </w:r>
      <w:r w:rsidR="00D93577" w:rsidRPr="00A53963">
        <w:t>1.05</w:t>
      </w:r>
      <w:r w:rsidRPr="00A53963">
        <w:t>;</w:t>
      </w:r>
    </w:p>
    <w:p w:rsidR="00D93577" w:rsidRPr="00A53963" w:rsidRDefault="009E06EB" w:rsidP="00A53963">
      <w:pPr>
        <w:jc w:val="both"/>
      </w:pPr>
      <w:r w:rsidRPr="00A53963">
        <w:t xml:space="preserve">4 урок: </w:t>
      </w:r>
      <w:r w:rsidR="00D93577" w:rsidRPr="00A53963">
        <w:t>11.25</w:t>
      </w:r>
      <w:r w:rsidRPr="00A53963">
        <w:t>.</w:t>
      </w:r>
      <w:r w:rsidR="00D93577" w:rsidRPr="00A53963">
        <w:t xml:space="preserve"> </w:t>
      </w:r>
      <w:r w:rsidRPr="00A53963">
        <w:t>-</w:t>
      </w:r>
      <w:r w:rsidR="00D93577" w:rsidRPr="00A53963">
        <w:t xml:space="preserve"> </w:t>
      </w:r>
      <w:r w:rsidRPr="00A53963">
        <w:t>1</w:t>
      </w:r>
      <w:r w:rsidR="00D93577" w:rsidRPr="00A53963">
        <w:t>2</w:t>
      </w:r>
      <w:r w:rsidRPr="00A53963">
        <w:t>.</w:t>
      </w:r>
      <w:r w:rsidR="00D93577" w:rsidRPr="00A53963">
        <w:t>1</w:t>
      </w:r>
      <w:r w:rsidRPr="00A53963">
        <w:t xml:space="preserve">0; </w:t>
      </w:r>
    </w:p>
    <w:p w:rsidR="00D93577" w:rsidRPr="00A53963" w:rsidRDefault="009E06EB" w:rsidP="00A53963">
      <w:pPr>
        <w:jc w:val="both"/>
      </w:pPr>
      <w:r w:rsidRPr="00A53963">
        <w:t xml:space="preserve">5 урок: </w:t>
      </w:r>
      <w:r w:rsidR="00D93577" w:rsidRPr="00A53963">
        <w:t xml:space="preserve">12.20 </w:t>
      </w:r>
      <w:r w:rsidRPr="00A53963">
        <w:t>-</w:t>
      </w:r>
      <w:r w:rsidR="00D93577" w:rsidRPr="00A53963">
        <w:t xml:space="preserve"> </w:t>
      </w:r>
      <w:r w:rsidRPr="00A53963">
        <w:t>1</w:t>
      </w:r>
      <w:r w:rsidR="00D93577" w:rsidRPr="00A53963">
        <w:t>3</w:t>
      </w:r>
      <w:r w:rsidRPr="00A53963">
        <w:t>.</w:t>
      </w:r>
      <w:r w:rsidR="00D93577" w:rsidRPr="00A53963">
        <w:t>05</w:t>
      </w:r>
      <w:r w:rsidRPr="00A53963">
        <w:t xml:space="preserve">; </w:t>
      </w:r>
    </w:p>
    <w:p w:rsidR="00D93577" w:rsidRPr="00A53963" w:rsidRDefault="009E06EB" w:rsidP="00A53963">
      <w:pPr>
        <w:jc w:val="both"/>
      </w:pPr>
      <w:r w:rsidRPr="00A53963">
        <w:t>6 урок: 1</w:t>
      </w:r>
      <w:r w:rsidR="00D93577" w:rsidRPr="00A53963">
        <w:t>3</w:t>
      </w:r>
      <w:r w:rsidRPr="00A53963">
        <w:t>.</w:t>
      </w:r>
      <w:r w:rsidR="00D93577" w:rsidRPr="00A53963">
        <w:t xml:space="preserve">15 </w:t>
      </w:r>
      <w:r w:rsidRPr="00A53963">
        <w:t>-</w:t>
      </w:r>
      <w:r w:rsidR="00D93577" w:rsidRPr="00A53963">
        <w:t xml:space="preserve"> </w:t>
      </w:r>
      <w:r w:rsidRPr="00A53963">
        <w:t>1</w:t>
      </w:r>
      <w:r w:rsidR="00D93577" w:rsidRPr="00A53963">
        <w:t>4</w:t>
      </w:r>
      <w:r w:rsidRPr="00A53963">
        <w:t>.00;</w:t>
      </w:r>
    </w:p>
    <w:p w:rsidR="00D93577" w:rsidRPr="00A53963" w:rsidRDefault="00D93577" w:rsidP="00A53963">
      <w:pPr>
        <w:jc w:val="both"/>
      </w:pPr>
      <w:r w:rsidRPr="00A53963">
        <w:t>7 урок: 14.10 – 14.55;</w:t>
      </w:r>
    </w:p>
    <w:p w:rsidR="00D93577" w:rsidRDefault="009E06EB" w:rsidP="00A53963">
      <w:pPr>
        <w:jc w:val="both"/>
      </w:pPr>
      <w:r w:rsidRPr="009E06EB">
        <w:t xml:space="preserve">2.12. Горячее питание учащихся осуществляется в соответствии с расписанием, утверждаемым на каждый учебный период директором Школы. </w:t>
      </w:r>
    </w:p>
    <w:p w:rsidR="00D93577" w:rsidRDefault="009E06EB" w:rsidP="00A53963">
      <w:pPr>
        <w:jc w:val="both"/>
      </w:pPr>
      <w:r w:rsidRPr="009E06EB">
        <w:t xml:space="preserve">2.13. Аудиторная учебная нагрузка обучающихся не должна быть меньше минимальной обязательной и не должна превышать предельно допустимую аудиторную учебную нагрузку обучающихся: </w:t>
      </w:r>
    </w:p>
    <w:p w:rsidR="00D93577" w:rsidRDefault="009E06EB" w:rsidP="00A53963">
      <w:pPr>
        <w:jc w:val="both"/>
      </w:pPr>
      <w:r w:rsidRPr="009E06EB">
        <w:t xml:space="preserve">- 1 класс – предельно допустимая аудиторная нагрузка 21 час в неделю; </w:t>
      </w:r>
    </w:p>
    <w:p w:rsidR="00D93577" w:rsidRDefault="009E06EB" w:rsidP="00A53963">
      <w:pPr>
        <w:jc w:val="both"/>
      </w:pPr>
      <w:r w:rsidRPr="009E06EB">
        <w:t xml:space="preserve">- 2-4 классы – предельно допустимая аудиторная нагрузка– 23 часа в неделю; </w:t>
      </w:r>
    </w:p>
    <w:p w:rsidR="00D93577" w:rsidRDefault="009E06EB" w:rsidP="00A53963">
      <w:pPr>
        <w:jc w:val="both"/>
      </w:pPr>
      <w:r w:rsidRPr="009E06EB">
        <w:t xml:space="preserve">- 5 класс - предельно допустимая аудиторная нагрузка – 29 часов в неделю; </w:t>
      </w:r>
    </w:p>
    <w:p w:rsidR="00D93577" w:rsidRDefault="009E06EB" w:rsidP="00A53963">
      <w:pPr>
        <w:jc w:val="both"/>
      </w:pPr>
      <w:r w:rsidRPr="009E06EB">
        <w:t xml:space="preserve">- 6 класс - предельно допустимая аудиторная нагрузка – 30 часов в неделю; </w:t>
      </w:r>
    </w:p>
    <w:p w:rsidR="00D93577" w:rsidRDefault="009E06EB" w:rsidP="00A53963">
      <w:pPr>
        <w:jc w:val="both"/>
      </w:pPr>
      <w:r w:rsidRPr="009E06EB">
        <w:t xml:space="preserve">- 7 класс - предельно допустимая аудиторная нагрузка – 32 часа в неделю; </w:t>
      </w:r>
    </w:p>
    <w:p w:rsidR="00D93577" w:rsidRDefault="009E06EB" w:rsidP="00A53963">
      <w:pPr>
        <w:jc w:val="both"/>
      </w:pPr>
      <w:r w:rsidRPr="009E06EB">
        <w:t xml:space="preserve">- 8 класс - предельно допустимая аудиторная нагрузка – 33 часа в неделю; </w:t>
      </w:r>
    </w:p>
    <w:p w:rsidR="00D93577" w:rsidRDefault="009E06EB" w:rsidP="00A53963">
      <w:pPr>
        <w:jc w:val="both"/>
      </w:pPr>
      <w:r w:rsidRPr="009E06EB">
        <w:t xml:space="preserve">- 9 класс - предельно допустимая аудиторная нагрузка – 36 часов в неделю; </w:t>
      </w:r>
    </w:p>
    <w:p w:rsidR="00D93577" w:rsidRDefault="009E06EB" w:rsidP="00A53963">
      <w:pPr>
        <w:jc w:val="both"/>
      </w:pPr>
      <w:r w:rsidRPr="009E06EB">
        <w:t xml:space="preserve">- 10-11 классы - предельно допустимая аудиторная нагрузка– 37 часов в неделю. </w:t>
      </w:r>
    </w:p>
    <w:p w:rsidR="00D93577" w:rsidRDefault="009E06EB" w:rsidP="00A53963">
      <w:pPr>
        <w:jc w:val="both"/>
      </w:pPr>
      <w:r w:rsidRPr="009E06EB">
        <w:t xml:space="preserve">2.14. Расписание уроков составляется в соответствии с гигиеническими требованиями к расписанию уроков с учетом умственной работоспособности обучающихся в течение дня и недели. При составлении расписания уроков используется таблица И.Г. Сивакова, в которой трудность каждого предмета ранжируется в баллах. </w:t>
      </w:r>
    </w:p>
    <w:p w:rsidR="00D93577" w:rsidRDefault="009E06EB" w:rsidP="00A53963">
      <w:pPr>
        <w:jc w:val="both"/>
      </w:pPr>
      <w:r w:rsidRPr="009E06EB">
        <w:t xml:space="preserve">2.15. В Школе установлены следующие основные виды учебных занятий: урок, лекция, семинар, практическая работа, лабораторная работа, экскурсия. </w:t>
      </w:r>
    </w:p>
    <w:p w:rsidR="00D93577" w:rsidRDefault="009E06EB" w:rsidP="00A53963">
      <w:pPr>
        <w:jc w:val="both"/>
      </w:pPr>
      <w:r w:rsidRPr="009E06EB">
        <w:lastRenderedPageBreak/>
        <w:t>2.16. При проведении занятий по иностранному языку и трудовому обучению на 2 и 3 уровнях обучения, физической культуре на 3 уровне обучения, по информатике и ИКТ допускается деление класса на две группы при наполняемости не менее 25 человек. При наличии необходимых условий и средств возможно деление на группы классов с меньшей наполняемостью при проведении занятий по другим предметам, а также классов первого уровня</w:t>
      </w:r>
      <w:r w:rsidR="00D93577">
        <w:t xml:space="preserve"> </w:t>
      </w:r>
      <w:r w:rsidRPr="009E06EB">
        <w:t xml:space="preserve">общего образования при изучении иностранного языка. </w:t>
      </w:r>
    </w:p>
    <w:p w:rsidR="00D93577" w:rsidRDefault="009E06EB" w:rsidP="00A53963">
      <w:pPr>
        <w:jc w:val="both"/>
      </w:pPr>
      <w:r w:rsidRPr="009E06EB">
        <w:t xml:space="preserve">2.17. С целью профилактики утомления, нарушения осанки, зрения обучающихся на уроках в начальной, средней и старшей школе проводятся физкультминутки, динамические паузы и гимнастика для глаз. </w:t>
      </w:r>
    </w:p>
    <w:p w:rsidR="00D93577" w:rsidRDefault="009E06EB" w:rsidP="00A53963">
      <w:pPr>
        <w:jc w:val="both"/>
      </w:pPr>
      <w:r w:rsidRPr="009E06EB">
        <w:t xml:space="preserve">2.18. В начальных классах плотность учебной работы обучающихся на уроках по основным предметах не должна превышать 80%. </w:t>
      </w:r>
    </w:p>
    <w:p w:rsidR="00D93577" w:rsidRDefault="009E06EB" w:rsidP="00A53963">
      <w:pPr>
        <w:jc w:val="both"/>
      </w:pPr>
      <w:r w:rsidRPr="009E06EB">
        <w:t xml:space="preserve">2.19. В оздоровительных целях в Школе создаются условия для удовлетворения биологической потребности обучающихся в движении. Эта потребность реализуется посредством ежедневной двигательной активности обучающихся в объеме не менее 2 ч. через: - 3 часа физической культуры в неделю; - спортивные кружки, секции и внеурочные занятия; - физкультминутки на уроках; - подвижные/динамические перемены; - внеклассные спортивные занятия и соревнования; - Дни здоровья; - прогулки на свежем воздухе. </w:t>
      </w:r>
    </w:p>
    <w:p w:rsidR="00D93577" w:rsidRDefault="009E06EB" w:rsidP="00A53963">
      <w:pPr>
        <w:jc w:val="both"/>
      </w:pPr>
      <w:r w:rsidRPr="009E06EB">
        <w:t>2.20. В Школе для обучающихся уровня среднего общего образования формируются профильные классы. Профиль (направленность) определяется на основании анализа запроса родителей (законных представителей) и обучающихся и наличия кадрового состава, имеющего необходимые для работы в профильных классах пр</w:t>
      </w:r>
      <w:r w:rsidR="00D93577">
        <w:t>офессиональные характеристики.</w:t>
      </w:r>
    </w:p>
    <w:p w:rsidR="00D93577" w:rsidRDefault="009E06EB" w:rsidP="00A53963">
      <w:pPr>
        <w:jc w:val="both"/>
      </w:pPr>
      <w:r w:rsidRPr="009E06EB">
        <w:t xml:space="preserve">2.21. Обучающиеся одного года обучения объединяются в учебные классы. Классы одного года обучения образуют учебную параллель и обозначаются в документации Школы номером, отражающим год обучения. За каждым классом закрепляется классный руководитель из числа педагогических работников Школы. </w:t>
      </w:r>
    </w:p>
    <w:p w:rsidR="00D93577" w:rsidRDefault="009E06EB" w:rsidP="00A53963">
      <w:pPr>
        <w:jc w:val="both"/>
      </w:pPr>
      <w:r w:rsidRPr="009E06EB">
        <w:t xml:space="preserve">2.22. Объем домашних заданий (по всем предметам) должен быть таким, чтобы затраты времени на его выполнение не превышали (в астрономических часах): во 2-3-х классах – 1,5 ч., в 4-5-х классах – 2 ч., в 6-8-х классах – 2,5 ч., в 9-11 классах – до 3,5 ч. </w:t>
      </w:r>
    </w:p>
    <w:p w:rsidR="00D93577" w:rsidRDefault="009E06EB" w:rsidP="00A53963">
      <w:pPr>
        <w:jc w:val="both"/>
      </w:pPr>
      <w:r w:rsidRPr="009E06EB">
        <w:t xml:space="preserve">2.23. В Школе организовано медицинское обслуживание учащихся. Медицинские осмотры учащихся в Школе организуются и проводятся в порядке, установленным федеральным органом исполнительной власти в области здравоохранения. </w:t>
      </w:r>
    </w:p>
    <w:p w:rsidR="00D93577" w:rsidRDefault="009E06EB" w:rsidP="00A53963">
      <w:pPr>
        <w:jc w:val="both"/>
      </w:pPr>
      <w:r w:rsidRPr="009E06EB">
        <w:t xml:space="preserve">2.24. Учащихся допускают к занятиям в Школе после перенесенного заболевания только при наличии справки врача. </w:t>
      </w:r>
    </w:p>
    <w:p w:rsidR="00D93577" w:rsidRDefault="009E06EB" w:rsidP="00A53963">
      <w:pPr>
        <w:jc w:val="both"/>
      </w:pPr>
      <w:r w:rsidRPr="009E06EB">
        <w:t xml:space="preserve">2.25. В Школе организуется работа по профилактике инфекционных и неинфекционных заболеваний. </w:t>
      </w:r>
    </w:p>
    <w:p w:rsidR="00D93577" w:rsidRDefault="009E06EB" w:rsidP="00A53963">
      <w:pPr>
        <w:jc w:val="both"/>
      </w:pPr>
      <w:r w:rsidRPr="009E06EB">
        <w:t xml:space="preserve">2.26. В классных журналах оформляется лист здоровья, в который для каждого обучающегося вносятся сведения о группе здоровья, группе занятий физической культурой, рекомендуемом размере учебной мебели. </w:t>
      </w:r>
    </w:p>
    <w:p w:rsidR="00D93577" w:rsidRDefault="009E06EB" w:rsidP="00A53963">
      <w:pPr>
        <w:jc w:val="both"/>
      </w:pPr>
      <w:r w:rsidRPr="009E06EB">
        <w:t xml:space="preserve">2.27. Журналов успеваемости и дневники обучающихся ведутся в школе в электронном виде.   </w:t>
      </w:r>
    </w:p>
    <w:p w:rsidR="00D93577" w:rsidRPr="00A53963" w:rsidRDefault="009E06EB" w:rsidP="00A53963">
      <w:pPr>
        <w:jc w:val="both"/>
        <w:rPr>
          <w:b/>
        </w:rPr>
      </w:pPr>
      <w:r w:rsidRPr="00A53963">
        <w:rPr>
          <w:b/>
        </w:rPr>
        <w:t xml:space="preserve">3. Режим каникулярного времени.   </w:t>
      </w:r>
    </w:p>
    <w:p w:rsidR="00D93577" w:rsidRDefault="009E06EB" w:rsidP="00A53963">
      <w:pPr>
        <w:jc w:val="both"/>
      </w:pPr>
      <w:r w:rsidRPr="009E06EB">
        <w:t xml:space="preserve">3.1. Продолжительность каникул в течение учебного года составляет не менее 30 календарных дней. </w:t>
      </w:r>
    </w:p>
    <w:p w:rsidR="00D93577" w:rsidRDefault="009E06EB" w:rsidP="00A53963">
      <w:pPr>
        <w:jc w:val="both"/>
      </w:pPr>
      <w:r w:rsidRPr="009E06EB">
        <w:lastRenderedPageBreak/>
        <w:t xml:space="preserve">3.2. Продолжительность летних каникул составляет не менее 8 недель. </w:t>
      </w:r>
    </w:p>
    <w:p w:rsidR="00D93577" w:rsidRDefault="009E06EB" w:rsidP="00A53963">
      <w:pPr>
        <w:jc w:val="both"/>
      </w:pPr>
      <w:r w:rsidRPr="009E06EB">
        <w:t xml:space="preserve">3.3. Для обучающихся в первом классе устанавливаются в течение года дополнительные недельные каникулы. </w:t>
      </w:r>
    </w:p>
    <w:p w:rsidR="00D93577" w:rsidRDefault="009E06EB" w:rsidP="00A53963">
      <w:pPr>
        <w:jc w:val="both"/>
      </w:pPr>
      <w:r w:rsidRPr="009E06EB">
        <w:t xml:space="preserve">3.4. Сроки каникул определяются утверждённым календарным учебным графиком.   </w:t>
      </w:r>
    </w:p>
    <w:p w:rsidR="00D93577" w:rsidRPr="00A53963" w:rsidRDefault="009E06EB" w:rsidP="00A53963">
      <w:pPr>
        <w:jc w:val="both"/>
        <w:rPr>
          <w:b/>
        </w:rPr>
      </w:pPr>
      <w:r w:rsidRPr="00A53963">
        <w:rPr>
          <w:b/>
        </w:rPr>
        <w:t xml:space="preserve">4. Режим внеурочной деятельности.   </w:t>
      </w:r>
    </w:p>
    <w:p w:rsidR="00D93577" w:rsidRDefault="009E06EB" w:rsidP="00A53963">
      <w:pPr>
        <w:jc w:val="both"/>
      </w:pPr>
      <w:r w:rsidRPr="009E06EB">
        <w:t xml:space="preserve">4.1. Режим внеурочной деятельности регламентируется расписанием работы внеурочной деятельности, кружков, секций, детских общественных объединений, филиалов организаций дополнительного образования, действующих на базе школы или города. </w:t>
      </w:r>
    </w:p>
    <w:p w:rsidR="00D93577" w:rsidRDefault="009E06EB" w:rsidP="00A53963">
      <w:pPr>
        <w:jc w:val="both"/>
      </w:pPr>
      <w:r w:rsidRPr="009E06EB">
        <w:t xml:space="preserve">4.2. Время проведения экскурсий, походов, выходов с детьми на внеклассные мероприятия устанавливается в соответствии с утверждёнными календарно-тематическим планированием и планом воспитательной работы. Выход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назначенный приказом директора. </w:t>
      </w:r>
    </w:p>
    <w:p w:rsidR="00D93577" w:rsidRDefault="009E06EB" w:rsidP="00A53963">
      <w:pPr>
        <w:jc w:val="both"/>
      </w:pPr>
      <w:r w:rsidRPr="009E06EB">
        <w:t xml:space="preserve">4.3. Работа спортивных секций, кружков, кабинета информатики допускается только согласно утверждённому расписанию. </w:t>
      </w:r>
    </w:p>
    <w:p w:rsidR="00D93577" w:rsidRDefault="009E06EB" w:rsidP="00A53963">
      <w:pPr>
        <w:jc w:val="both"/>
      </w:pPr>
      <w:r w:rsidRPr="009E06EB">
        <w:t xml:space="preserve">4.3. Групповые, индивидуальные занятия, занятия объединений дополнительного образования начинаются не ранее, чем через 1 час после окончания последнего урока в данном классе. </w:t>
      </w:r>
    </w:p>
    <w:p w:rsidR="00D93577" w:rsidRDefault="009E06EB" w:rsidP="00A53963">
      <w:pPr>
        <w:jc w:val="both"/>
      </w:pPr>
      <w:r w:rsidRPr="009E06EB">
        <w:t xml:space="preserve">4.4. 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 </w:t>
      </w:r>
    </w:p>
    <w:p w:rsidR="00D93577" w:rsidRDefault="009E06EB" w:rsidP="00A53963">
      <w:pPr>
        <w:jc w:val="both"/>
      </w:pPr>
      <w:r w:rsidRPr="009E06EB">
        <w:t xml:space="preserve">4.5. В Школе по желанию и запросам родителей (законных представителей), при наличии необходимых условий, могут открываться группы продленного дня обучающихся (в установленном законом порядке), которые начинают свою работу после окончания уроков.   </w:t>
      </w:r>
    </w:p>
    <w:p w:rsidR="00D93577" w:rsidRPr="00A53963" w:rsidRDefault="009E06EB" w:rsidP="00A53963">
      <w:pPr>
        <w:jc w:val="both"/>
        <w:rPr>
          <w:b/>
        </w:rPr>
      </w:pPr>
      <w:r w:rsidRPr="00A53963">
        <w:rPr>
          <w:b/>
        </w:rPr>
        <w:t xml:space="preserve">5. Промежуточная и итоговая аттестация обучающихся.   </w:t>
      </w:r>
    </w:p>
    <w:p w:rsidR="00D93577" w:rsidRDefault="009E06EB" w:rsidP="00A53963">
      <w:pPr>
        <w:jc w:val="both"/>
      </w:pPr>
      <w:r w:rsidRPr="009E06EB">
        <w:t xml:space="preserve">5.1.Оценка </w:t>
      </w:r>
      <w:r w:rsidR="00A53963" w:rsidRPr="009E06EB">
        <w:t>индивидуальных достижений</w:t>
      </w:r>
      <w:r w:rsidRPr="009E06EB">
        <w:t xml:space="preserve"> обучающихся осуществляется по окончании каждого учебного периода: </w:t>
      </w:r>
    </w:p>
    <w:p w:rsidR="00D93577" w:rsidRDefault="009E06EB" w:rsidP="00A53963">
      <w:pPr>
        <w:jc w:val="both"/>
      </w:pPr>
      <w:r w:rsidRPr="009E06EB">
        <w:t>-1 класса - по итогам учебного года (</w:t>
      </w:r>
      <w:proofErr w:type="spellStart"/>
      <w:r w:rsidRPr="009E06EB">
        <w:t>безотметочное</w:t>
      </w:r>
      <w:proofErr w:type="spellEnd"/>
      <w:r w:rsidRPr="009E06EB">
        <w:t xml:space="preserve"> обучение); </w:t>
      </w:r>
    </w:p>
    <w:p w:rsidR="00D93577" w:rsidRDefault="009E06EB" w:rsidP="00A53963">
      <w:pPr>
        <w:jc w:val="both"/>
      </w:pPr>
      <w:r w:rsidRPr="009E06EB">
        <w:t xml:space="preserve">- 2-9 классов – по итогам четвертей, учебного года (балльное оценивание); </w:t>
      </w:r>
    </w:p>
    <w:p w:rsidR="00D93577" w:rsidRDefault="009E06EB" w:rsidP="00A53963">
      <w:pPr>
        <w:jc w:val="both"/>
      </w:pPr>
      <w:r w:rsidRPr="009E06EB">
        <w:t xml:space="preserve">- 10,11 классов - по полугодиям (балльное оценивание). </w:t>
      </w:r>
    </w:p>
    <w:p w:rsidR="00D93577" w:rsidRDefault="009E06EB" w:rsidP="00A53963">
      <w:pPr>
        <w:jc w:val="both"/>
      </w:pPr>
      <w:r w:rsidRPr="009E06EB">
        <w:t xml:space="preserve">Порядок проведения промежуточной аттестации и системы оценки </w:t>
      </w:r>
      <w:r w:rsidR="00A53963" w:rsidRPr="009E06EB">
        <w:t>индивидуальных достижений</w:t>
      </w:r>
      <w:r w:rsidRPr="009E06EB">
        <w:t xml:space="preserve"> обучающихся определяется соответствующими локальными актами школы. </w:t>
      </w:r>
    </w:p>
    <w:p w:rsidR="00B344CD" w:rsidRDefault="009E06EB" w:rsidP="00A53963">
      <w:pPr>
        <w:jc w:val="both"/>
      </w:pPr>
      <w:r w:rsidRPr="009E06EB">
        <w:t xml:space="preserve">5.2. Государственная (итоговая) аттестация в выпускных 9 и 11 классах проводится в соответствии с нормативно-правовыми документами Министерства образования РФ, </w:t>
      </w:r>
      <w:proofErr w:type="spellStart"/>
      <w:r w:rsidRPr="009E06EB">
        <w:t>Минобрнауки</w:t>
      </w:r>
      <w:proofErr w:type="spellEnd"/>
      <w:r w:rsidRPr="009E06EB">
        <w:t xml:space="preserve"> РО</w:t>
      </w:r>
    </w:p>
    <w:sectPr w:rsidR="00B34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6EB"/>
    <w:rsid w:val="005D4591"/>
    <w:rsid w:val="009E06EB"/>
    <w:rsid w:val="00A53963"/>
    <w:rsid w:val="00B344CD"/>
    <w:rsid w:val="00D9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6EB"/>
    <w:rPr>
      <w:color w:val="0563C1" w:themeColor="hyperlink"/>
      <w:u w:val="single"/>
    </w:rPr>
  </w:style>
  <w:style w:type="paragraph" w:styleId="a4">
    <w:name w:val="Body Text"/>
    <w:basedOn w:val="a"/>
    <w:link w:val="a5"/>
    <w:rsid w:val="00A5396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A5396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A53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4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4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6EB"/>
    <w:rPr>
      <w:color w:val="0563C1" w:themeColor="hyperlink"/>
      <w:u w:val="single"/>
    </w:rPr>
  </w:style>
  <w:style w:type="paragraph" w:styleId="a4">
    <w:name w:val="Body Text"/>
    <w:basedOn w:val="a"/>
    <w:link w:val="a5"/>
    <w:rsid w:val="00A5396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A5396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A53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4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4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3</cp:revision>
  <dcterms:created xsi:type="dcterms:W3CDTF">2017-11-06T08:59:00Z</dcterms:created>
  <dcterms:modified xsi:type="dcterms:W3CDTF">2017-12-02T08:43:00Z</dcterms:modified>
</cp:coreProperties>
</file>